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14:paraId="3344277D" w14:textId="6E66625B" w:rsidR="00B6763C" w:rsidRDefault="00B6763C" w:rsidP="00B6763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9ED0C06" wp14:editId="71670842">
            <wp:simplePos x="0" y="0"/>
            <wp:positionH relativeFrom="margin">
              <wp:align>right</wp:align>
            </wp:positionH>
            <wp:positionV relativeFrom="paragraph">
              <wp:posOffset>357505</wp:posOffset>
            </wp:positionV>
            <wp:extent cx="2933700" cy="2105025"/>
            <wp:effectExtent l="0" t="0" r="0" b="9525"/>
            <wp:wrapSquare wrapText="bothSides"/>
            <wp:docPr id="2" name="Obraz 2" descr="Obraz zawierający zdjęcie, siedzi, stół, owo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umbag-brain_o_71322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0"/>
                    <a:stretch/>
                  </pic:blipFill>
                  <pic:spPr bwMode="auto">
                    <a:xfrm>
                      <a:off x="0" y="0"/>
                      <a:ext cx="293370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2CD549B" wp14:editId="4F928963">
            <wp:simplePos x="0" y="0"/>
            <wp:positionH relativeFrom="page">
              <wp:posOffset>638175</wp:posOffset>
            </wp:positionH>
            <wp:positionV relativeFrom="paragraph">
              <wp:posOffset>400050</wp:posOffset>
            </wp:positionV>
            <wp:extent cx="2924175" cy="2052320"/>
            <wp:effectExtent l="0" t="0" r="9525" b="5080"/>
            <wp:wrapSquare wrapText="bothSides"/>
            <wp:docPr id="1" name="Obraz 1" descr="Obraz zawierający zdjęcie, wewnątrz, butelka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ny-memes-scumbaggiest-br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63C">
        <w:rPr>
          <w:b/>
          <w:bCs/>
          <w:sz w:val="28"/>
          <w:szCs w:val="28"/>
          <w:lang w:val="en-US"/>
        </w:rPr>
        <w:t>HOW DOES OUR BRAIN WORK?</w:t>
      </w:r>
    </w:p>
    <w:p w14:paraId="179A27A8" w14:textId="68D81C97" w:rsidR="00B6763C" w:rsidRDefault="00694D64" w:rsidP="00B6763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3F32BDAB" wp14:editId="094C3FC3">
            <wp:simplePos x="0" y="0"/>
            <wp:positionH relativeFrom="margin">
              <wp:align>right</wp:align>
            </wp:positionH>
            <wp:positionV relativeFrom="paragraph">
              <wp:posOffset>2364740</wp:posOffset>
            </wp:positionV>
            <wp:extent cx="2895600" cy="2143125"/>
            <wp:effectExtent l="0" t="0" r="0" b="9525"/>
            <wp:wrapSquare wrapText="bothSides"/>
            <wp:docPr id="4" name="Obraz 4" descr="Obraz zawierający grzyb, zdjęcie, siedzi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0747a38776a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8"/>
                    <a:stretch/>
                  </pic:blipFill>
                  <pic:spPr>
                    <a:xfrm>
                      <a:off x="0" y="0"/>
                      <a:ext cx="2895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63C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21060955" wp14:editId="612F1EA0">
            <wp:simplePos x="0" y="0"/>
            <wp:positionH relativeFrom="column">
              <wp:posOffset>-299720</wp:posOffset>
            </wp:positionH>
            <wp:positionV relativeFrom="paragraph">
              <wp:posOffset>2412365</wp:posOffset>
            </wp:positionV>
            <wp:extent cx="2952750" cy="2105025"/>
            <wp:effectExtent l="0" t="0" r="0" b="9525"/>
            <wp:wrapSquare wrapText="bothSides"/>
            <wp:docPr id="3" name="Obraz 3" descr="Obraz zawierający zdjęcie, siedzi, stół, ban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umbag-brain-terrible-song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2014C" w14:textId="07DBF1EA" w:rsidR="00B6763C" w:rsidRDefault="00B6763C" w:rsidP="00B6763C">
      <w:pPr>
        <w:jc w:val="center"/>
        <w:rPr>
          <w:sz w:val="20"/>
          <w:szCs w:val="20"/>
          <w:lang w:val="en-US"/>
        </w:rPr>
      </w:pPr>
    </w:p>
    <w:p w14:paraId="05F71F6E" w14:textId="1822ED4D" w:rsidR="00694D64" w:rsidRPr="00086594" w:rsidRDefault="00694D64" w:rsidP="00694D64">
      <w:pPr>
        <w:pStyle w:val="Akapitzlist"/>
        <w:tabs>
          <w:tab w:val="left" w:pos="330"/>
        </w:tabs>
        <w:ind w:left="-426"/>
        <w:rPr>
          <w:b/>
          <w:bCs/>
          <w:lang w:val="en-US"/>
        </w:rPr>
      </w:pPr>
      <w:r w:rsidRPr="00086594">
        <w:rPr>
          <w:b/>
          <w:bCs/>
          <w:lang w:val="en-US"/>
        </w:rPr>
        <w:t>DISCUSS</w:t>
      </w:r>
    </w:p>
    <w:p w14:paraId="0EF66643" w14:textId="1558168D" w:rsidR="0009349C" w:rsidRPr="00694D64" w:rsidRDefault="0009349C" w:rsidP="00694D64">
      <w:pPr>
        <w:pStyle w:val="Akapitzlist"/>
        <w:tabs>
          <w:tab w:val="left" w:pos="330"/>
        </w:tabs>
        <w:ind w:left="-426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1. Answer the question.</w:t>
      </w:r>
    </w:p>
    <w:p w14:paraId="60FB68F8" w14:textId="231486FE" w:rsidR="00694D64" w:rsidRDefault="00694D64" w:rsidP="00694D64">
      <w:pPr>
        <w:pStyle w:val="Akapitzlist"/>
        <w:numPr>
          <w:ilvl w:val="0"/>
          <w:numId w:val="2"/>
        </w:numPr>
        <w:tabs>
          <w:tab w:val="left" w:pos="709"/>
        </w:tabs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Are those memes</w:t>
      </w:r>
      <w:r w:rsidR="000846CB">
        <w:rPr>
          <w:sz w:val="20"/>
          <w:szCs w:val="20"/>
          <w:lang w:val="en-US"/>
        </w:rPr>
        <w:t xml:space="preserve"> above</w:t>
      </w:r>
      <w:r>
        <w:rPr>
          <w:sz w:val="20"/>
          <w:szCs w:val="20"/>
          <w:lang w:val="en-US"/>
        </w:rPr>
        <w:t xml:space="preserve"> on the mark? Are they accurate? Have you ever had such experience? </w:t>
      </w:r>
    </w:p>
    <w:p w14:paraId="3729EE63" w14:textId="5AFA2E60" w:rsidR="00694D64" w:rsidRDefault="00694D64" w:rsidP="00694D64">
      <w:pPr>
        <w:pStyle w:val="Akapitzlist"/>
        <w:numPr>
          <w:ilvl w:val="0"/>
          <w:numId w:val="2"/>
        </w:numPr>
        <w:tabs>
          <w:tab w:val="left" w:pos="709"/>
        </w:tabs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Why is human’s brain a great topic for memes? </w:t>
      </w:r>
    </w:p>
    <w:p w14:paraId="4AD206CB" w14:textId="6031B380" w:rsidR="00716D1E" w:rsidRDefault="00716D1E" w:rsidP="00694D64">
      <w:pPr>
        <w:pStyle w:val="Akapitzlist"/>
        <w:numPr>
          <w:ilvl w:val="0"/>
          <w:numId w:val="2"/>
        </w:numPr>
        <w:tabs>
          <w:tab w:val="left" w:pos="709"/>
        </w:tabs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What is the job of a brain?</w:t>
      </w:r>
    </w:p>
    <w:p w14:paraId="61B746C3" w14:textId="15B8A7FC" w:rsidR="00716D1E" w:rsidRDefault="00716D1E" w:rsidP="00716D1E">
      <w:pPr>
        <w:pStyle w:val="Akapitzlist"/>
        <w:numPr>
          <w:ilvl w:val="0"/>
          <w:numId w:val="2"/>
        </w:numPr>
        <w:tabs>
          <w:tab w:val="left" w:pos="709"/>
        </w:tabs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What would a map of the brain look like? </w:t>
      </w:r>
    </w:p>
    <w:p w14:paraId="68112551" w14:textId="4CD1A55A" w:rsidR="009B6B7A" w:rsidRDefault="009B6B7A" w:rsidP="00716D1E">
      <w:pPr>
        <w:pStyle w:val="Akapitzlist"/>
        <w:numPr>
          <w:ilvl w:val="0"/>
          <w:numId w:val="2"/>
        </w:numPr>
        <w:tabs>
          <w:tab w:val="left" w:pos="709"/>
        </w:tabs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What was the most important scientific discovery? </w:t>
      </w:r>
    </w:p>
    <w:p w14:paraId="3AEB3974" w14:textId="77A45A2F" w:rsidR="00716D1E" w:rsidRPr="0009349C" w:rsidRDefault="0009349C" w:rsidP="00716D1E">
      <w:pPr>
        <w:tabs>
          <w:tab w:val="left" w:pos="709"/>
        </w:tabs>
        <w:ind w:left="-426"/>
        <w:rPr>
          <w:b/>
          <w:bCs/>
          <w:lang w:val="en-US"/>
        </w:rPr>
      </w:pPr>
      <w:r w:rsidRPr="0009349C">
        <w:rPr>
          <w:b/>
          <w:bCs/>
          <w:lang w:val="en-US"/>
        </w:rPr>
        <w:t xml:space="preserve">2. </w:t>
      </w:r>
      <w:r w:rsidR="00716D1E" w:rsidRPr="0009349C">
        <w:rPr>
          <w:b/>
          <w:bCs/>
          <w:lang w:val="en-US"/>
        </w:rPr>
        <w:t xml:space="preserve">TEST YOURSELF. Try to guess which of the statements below are myths and which are facts. </w:t>
      </w:r>
      <w:r w:rsidRPr="0009349C">
        <w:rPr>
          <w:b/>
          <w:bCs/>
          <w:lang w:val="en-US"/>
        </w:rPr>
        <w:t xml:space="preserve">Justify your opinion. </w:t>
      </w:r>
    </w:p>
    <w:p w14:paraId="103B59C2" w14:textId="3E3D1018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textAlignment w:val="baseline"/>
        <w:rPr>
          <w:b w:val="0"/>
          <w:bCs w:val="0"/>
          <w:color w:val="333333"/>
          <w:sz w:val="22"/>
          <w:szCs w:val="22"/>
          <w:lang w:val="en-US"/>
        </w:rPr>
      </w:pPr>
      <w:r w:rsidRPr="0009349C">
        <w:rPr>
          <w:b w:val="0"/>
          <w:bCs w:val="0"/>
          <w:color w:val="333333"/>
          <w:sz w:val="22"/>
          <w:szCs w:val="22"/>
          <w:lang w:val="en-US"/>
        </w:rPr>
        <w:t>Your brain does creative work better when you’re tired</w:t>
      </w:r>
    </w:p>
    <w:p w14:paraId="30F4218E" w14:textId="75BAFD17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</w:pPr>
      <w:r w:rsidRPr="0009349C"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  <w:t>Brain Damage Is Permanent</w:t>
      </w:r>
    </w:p>
    <w:p w14:paraId="5266C0CC" w14:textId="3C19B260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textAlignment w:val="baseline"/>
        <w:rPr>
          <w:b w:val="0"/>
          <w:bCs w:val="0"/>
          <w:color w:val="333333"/>
          <w:sz w:val="22"/>
          <w:szCs w:val="22"/>
          <w:lang w:val="en-US"/>
        </w:rPr>
      </w:pPr>
      <w:r w:rsidRPr="0009349C">
        <w:rPr>
          <w:b w:val="0"/>
          <w:bCs w:val="0"/>
          <w:color w:val="333333"/>
          <w:sz w:val="22"/>
          <w:szCs w:val="22"/>
          <w:lang w:val="en-US"/>
        </w:rPr>
        <w:t>Your vision trumps all other senses</w:t>
      </w:r>
      <w:r w:rsidRPr="0009349C">
        <w:rPr>
          <w:b w:val="0"/>
          <w:bCs w:val="0"/>
          <w:color w:val="333333"/>
          <w:sz w:val="22"/>
          <w:szCs w:val="22"/>
          <w:lang w:val="en-US"/>
        </w:rPr>
        <w:t>.</w:t>
      </w:r>
    </w:p>
    <w:p w14:paraId="6D390D89" w14:textId="685F4DA3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textAlignment w:val="baseline"/>
        <w:rPr>
          <w:b w:val="0"/>
          <w:bCs w:val="0"/>
          <w:color w:val="333333"/>
          <w:sz w:val="22"/>
          <w:szCs w:val="22"/>
          <w:lang w:val="en-US"/>
        </w:rPr>
      </w:pPr>
      <w:r w:rsidRPr="0009349C">
        <w:rPr>
          <w:b w:val="0"/>
          <w:bCs w:val="0"/>
          <w:color w:val="333333"/>
          <w:sz w:val="22"/>
          <w:szCs w:val="22"/>
          <w:lang w:val="en-US"/>
        </w:rPr>
        <w:t>Introversion and extroversion come from different wiring in the brain</w:t>
      </w:r>
      <w:r w:rsidRPr="0009349C">
        <w:rPr>
          <w:b w:val="0"/>
          <w:bCs w:val="0"/>
          <w:color w:val="333333"/>
          <w:sz w:val="22"/>
          <w:szCs w:val="22"/>
          <w:lang w:val="en-US"/>
        </w:rPr>
        <w:t xml:space="preserve">. </w:t>
      </w:r>
    </w:p>
    <w:p w14:paraId="545D87D5" w14:textId="0879DD5A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textAlignment w:val="baseline"/>
        <w:rPr>
          <w:rStyle w:val="mntl-sc-block-headingtext"/>
          <w:b w:val="0"/>
          <w:bCs w:val="0"/>
          <w:color w:val="333333"/>
          <w:sz w:val="22"/>
          <w:szCs w:val="22"/>
          <w:lang w:val="en-US"/>
        </w:rPr>
      </w:pPr>
      <w:r w:rsidRPr="0009349C">
        <w:rPr>
          <w:b w:val="0"/>
          <w:bCs w:val="0"/>
          <w:color w:val="333333"/>
          <w:sz w:val="22"/>
          <w:szCs w:val="22"/>
          <w:lang w:val="en-US"/>
        </w:rPr>
        <w:t>We tend to like people who make mistakes more</w:t>
      </w:r>
      <w:r w:rsidRPr="0009349C">
        <w:rPr>
          <w:b w:val="0"/>
          <w:bCs w:val="0"/>
          <w:color w:val="333333"/>
          <w:sz w:val="22"/>
          <w:szCs w:val="22"/>
          <w:lang w:val="en-US"/>
        </w:rPr>
        <w:t>.</w:t>
      </w:r>
    </w:p>
    <w:p w14:paraId="56F5B3D4" w14:textId="76D3CF4C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</w:pPr>
      <w:r w:rsidRPr="0009349C"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  <w:t>Humans Have the Biggest Brains</w:t>
      </w:r>
      <w:r w:rsidRPr="0009349C"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633723EF" w14:textId="2E4DB014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textAlignment w:val="baseline"/>
        <w:rPr>
          <w:rStyle w:val="mntl-sc-block-headingtext"/>
          <w:b w:val="0"/>
          <w:bCs w:val="0"/>
          <w:color w:val="333333"/>
          <w:sz w:val="22"/>
          <w:szCs w:val="22"/>
          <w:lang w:val="en-US"/>
        </w:rPr>
      </w:pPr>
      <w:r w:rsidRPr="0009349C">
        <w:rPr>
          <w:b w:val="0"/>
          <w:bCs w:val="0"/>
          <w:color w:val="333333"/>
          <w:sz w:val="22"/>
          <w:szCs w:val="22"/>
          <w:lang w:val="en-US"/>
        </w:rPr>
        <w:t>Exercise can reorganize the brain and boost your willpower</w:t>
      </w:r>
      <w:r w:rsidRPr="0009349C">
        <w:rPr>
          <w:b w:val="0"/>
          <w:bCs w:val="0"/>
          <w:color w:val="333333"/>
          <w:sz w:val="22"/>
          <w:szCs w:val="22"/>
          <w:lang w:val="en-US"/>
        </w:rPr>
        <w:t>.</w:t>
      </w:r>
    </w:p>
    <w:p w14:paraId="3582508E" w14:textId="23307849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</w:pPr>
      <w:r w:rsidRPr="0009349C"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  <w:t>Brain Cells Die Permanently</w:t>
      </w:r>
      <w:r w:rsidRPr="0009349C"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6DD3CCD7" w14:textId="2D5D4497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textAlignment w:val="baseline"/>
        <w:rPr>
          <w:rStyle w:val="mntl-sc-block-headingtext"/>
          <w:b w:val="0"/>
          <w:bCs w:val="0"/>
          <w:color w:val="333333"/>
          <w:sz w:val="22"/>
          <w:szCs w:val="22"/>
          <w:lang w:val="en-US"/>
        </w:rPr>
      </w:pPr>
      <w:r w:rsidRPr="0009349C">
        <w:rPr>
          <w:b w:val="0"/>
          <w:bCs w:val="0"/>
          <w:color w:val="333333"/>
          <w:sz w:val="22"/>
          <w:szCs w:val="22"/>
          <w:lang w:val="en-US"/>
        </w:rPr>
        <w:t>You can make your brain think time is going slowly by doing new</w:t>
      </w:r>
      <w:r w:rsidRPr="0009349C">
        <w:rPr>
          <w:b w:val="0"/>
          <w:bCs w:val="0"/>
          <w:color w:val="333333"/>
          <w:sz w:val="22"/>
          <w:szCs w:val="22"/>
          <w:lang w:val="en-US"/>
        </w:rPr>
        <w:t xml:space="preserve"> or repetitive</w:t>
      </w:r>
      <w:r w:rsidRPr="0009349C">
        <w:rPr>
          <w:b w:val="0"/>
          <w:bCs w:val="0"/>
          <w:color w:val="333333"/>
          <w:sz w:val="22"/>
          <w:szCs w:val="22"/>
          <w:lang w:val="en-US"/>
        </w:rPr>
        <w:t xml:space="preserve"> things</w:t>
      </w:r>
      <w:r w:rsidRPr="0009349C">
        <w:rPr>
          <w:b w:val="0"/>
          <w:bCs w:val="0"/>
          <w:color w:val="333333"/>
          <w:sz w:val="22"/>
          <w:szCs w:val="22"/>
          <w:lang w:val="en-US"/>
        </w:rPr>
        <w:t xml:space="preserve">. </w:t>
      </w:r>
    </w:p>
    <w:p w14:paraId="7FE4E614" w14:textId="48D02326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spacing w:before="0" w:after="0"/>
        <w:textAlignment w:val="baseline"/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</w:pPr>
      <w:r w:rsidRPr="0009349C"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  <w:t>Drinking Alcohol Kills Brain Cells</w:t>
      </w:r>
      <w:r w:rsidRPr="0009349C">
        <w:rPr>
          <w:rStyle w:val="mntl-sc-block-headingtext"/>
          <w:b w:val="0"/>
          <w:bCs w:val="0"/>
          <w:color w:val="212121"/>
          <w:sz w:val="22"/>
          <w:szCs w:val="22"/>
          <w:bdr w:val="none" w:sz="0" w:space="0" w:color="auto" w:frame="1"/>
          <w:lang w:val="en-US"/>
        </w:rPr>
        <w:t xml:space="preserve"> </w:t>
      </w:r>
    </w:p>
    <w:p w14:paraId="0F9ABE67" w14:textId="263369AE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111111"/>
          <w:spacing w:val="-3"/>
          <w:sz w:val="22"/>
          <w:szCs w:val="22"/>
          <w:lang w:val="en-US"/>
        </w:rPr>
      </w:pPr>
      <w:r w:rsidRPr="0009349C">
        <w:rPr>
          <w:b w:val="0"/>
          <w:bCs w:val="0"/>
          <w:color w:val="111111"/>
          <w:spacing w:val="-3"/>
          <w:sz w:val="22"/>
          <w:szCs w:val="22"/>
          <w:lang w:val="en-US"/>
        </w:rPr>
        <w:t>Drugs create holes in your brain</w:t>
      </w:r>
      <w:r w:rsidR="00F07399">
        <w:rPr>
          <w:b w:val="0"/>
          <w:bCs w:val="0"/>
          <w:color w:val="111111"/>
          <w:spacing w:val="-3"/>
          <w:sz w:val="22"/>
          <w:szCs w:val="22"/>
          <w:lang w:val="en-US"/>
        </w:rPr>
        <w:t>.</w:t>
      </w:r>
    </w:p>
    <w:p w14:paraId="58EB6508" w14:textId="1D6A09F6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111111"/>
          <w:spacing w:val="-3"/>
          <w:sz w:val="22"/>
          <w:szCs w:val="22"/>
          <w:lang w:val="en-US"/>
        </w:rPr>
      </w:pPr>
      <w:r w:rsidRPr="0009349C">
        <w:rPr>
          <w:b w:val="0"/>
          <w:bCs w:val="0"/>
          <w:color w:val="111111"/>
          <w:spacing w:val="-3"/>
          <w:sz w:val="22"/>
          <w:szCs w:val="22"/>
          <w:lang w:val="en-US"/>
        </w:rPr>
        <w:t>So-called 'aha!'</w:t>
      </w:r>
      <w:r w:rsidRPr="0009349C">
        <w:rPr>
          <w:b w:val="0"/>
          <w:bCs w:val="0"/>
          <w:color w:val="111111"/>
          <w:spacing w:val="-3"/>
          <w:sz w:val="22"/>
          <w:szCs w:val="22"/>
          <w:lang w:val="en-US"/>
        </w:rPr>
        <w:t>, ‘eureka’</w:t>
      </w:r>
      <w:r w:rsidRPr="0009349C">
        <w:rPr>
          <w:b w:val="0"/>
          <w:bCs w:val="0"/>
          <w:color w:val="111111"/>
          <w:spacing w:val="-3"/>
          <w:sz w:val="22"/>
          <w:szCs w:val="22"/>
          <w:lang w:val="en-US"/>
        </w:rPr>
        <w:t xml:space="preserve"> moments are rare and random</w:t>
      </w:r>
      <w:r w:rsidRPr="0009349C">
        <w:rPr>
          <w:b w:val="0"/>
          <w:bCs w:val="0"/>
          <w:color w:val="111111"/>
          <w:spacing w:val="-3"/>
          <w:sz w:val="22"/>
          <w:szCs w:val="22"/>
          <w:lang w:val="en-US"/>
        </w:rPr>
        <w:t xml:space="preserve">. </w:t>
      </w:r>
    </w:p>
    <w:p w14:paraId="7F0442FF" w14:textId="080CDC5E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111111"/>
          <w:spacing w:val="-3"/>
          <w:sz w:val="22"/>
          <w:szCs w:val="22"/>
          <w:lang w:val="en-US"/>
        </w:rPr>
      </w:pPr>
      <w:r w:rsidRPr="0009349C">
        <w:rPr>
          <w:b w:val="0"/>
          <w:bCs w:val="0"/>
          <w:color w:val="111111"/>
          <w:spacing w:val="-3"/>
          <w:sz w:val="22"/>
          <w:szCs w:val="22"/>
          <w:lang w:val="en-US"/>
        </w:rPr>
        <w:t>Male brains are more logical, female brains are more empathetic.</w:t>
      </w:r>
      <w:r w:rsidRPr="0009349C">
        <w:rPr>
          <w:b w:val="0"/>
          <w:bCs w:val="0"/>
          <w:color w:val="111111"/>
          <w:spacing w:val="-3"/>
          <w:sz w:val="22"/>
          <w:szCs w:val="22"/>
          <w:lang w:val="en-US"/>
        </w:rPr>
        <w:t xml:space="preserve"> </w:t>
      </w:r>
    </w:p>
    <w:p w14:paraId="26261D0E" w14:textId="706EA5E3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111111"/>
          <w:spacing w:val="-3"/>
          <w:sz w:val="22"/>
          <w:szCs w:val="22"/>
          <w:lang w:val="en-US"/>
        </w:rPr>
      </w:pPr>
      <w:r w:rsidRPr="0009349C">
        <w:rPr>
          <w:b w:val="0"/>
          <w:bCs w:val="0"/>
          <w:color w:val="111111"/>
          <w:spacing w:val="-3"/>
          <w:sz w:val="22"/>
          <w:szCs w:val="22"/>
          <w:lang w:val="en-US"/>
        </w:rPr>
        <w:t>You're necessarily an "auditory" or a "visual" learner.</w:t>
      </w:r>
      <w:r>
        <w:rPr>
          <w:b w:val="0"/>
          <w:bCs w:val="0"/>
          <w:color w:val="111111"/>
          <w:spacing w:val="-3"/>
          <w:sz w:val="22"/>
          <w:szCs w:val="22"/>
          <w:lang w:val="en-US"/>
        </w:rPr>
        <w:t xml:space="preserve"> </w:t>
      </w:r>
    </w:p>
    <w:p w14:paraId="1C2E1118" w14:textId="5FDEE7F4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111111"/>
          <w:spacing w:val="-3"/>
          <w:sz w:val="22"/>
          <w:szCs w:val="22"/>
          <w:lang w:val="en-US"/>
        </w:rPr>
      </w:pPr>
      <w:r w:rsidRPr="0009349C">
        <w:rPr>
          <w:b w:val="0"/>
          <w:bCs w:val="0"/>
          <w:color w:val="111111"/>
          <w:spacing w:val="-3"/>
          <w:sz w:val="22"/>
          <w:szCs w:val="22"/>
          <w:lang w:val="en-US"/>
        </w:rPr>
        <w:t>You only have 5 senses.</w:t>
      </w:r>
      <w:r w:rsidRPr="0009349C">
        <w:rPr>
          <w:b w:val="0"/>
          <w:bCs w:val="0"/>
          <w:color w:val="111111"/>
          <w:spacing w:val="-3"/>
          <w:sz w:val="22"/>
          <w:szCs w:val="22"/>
          <w:lang w:val="en-US"/>
        </w:rPr>
        <w:t xml:space="preserve"> </w:t>
      </w:r>
    </w:p>
    <w:p w14:paraId="70EF792C" w14:textId="05756A77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textAlignment w:val="baseline"/>
        <w:rPr>
          <w:b w:val="0"/>
          <w:bCs w:val="0"/>
          <w:color w:val="333333"/>
          <w:sz w:val="22"/>
          <w:szCs w:val="22"/>
          <w:lang w:val="en-US"/>
        </w:rPr>
      </w:pPr>
      <w:r w:rsidRPr="0009349C">
        <w:rPr>
          <w:b w:val="0"/>
          <w:bCs w:val="0"/>
          <w:color w:val="333333"/>
          <w:sz w:val="22"/>
          <w:szCs w:val="22"/>
          <w:lang w:val="en-US"/>
        </w:rPr>
        <w:t>Stress can change the size of your brain (and make it smaller)</w:t>
      </w:r>
      <w:r w:rsidRPr="0009349C">
        <w:rPr>
          <w:b w:val="0"/>
          <w:bCs w:val="0"/>
          <w:color w:val="333333"/>
          <w:sz w:val="22"/>
          <w:szCs w:val="22"/>
          <w:lang w:val="en-US"/>
        </w:rPr>
        <w:t xml:space="preserve"> </w:t>
      </w:r>
    </w:p>
    <w:p w14:paraId="644E72B7" w14:textId="0481FD26" w:rsidR="0009349C" w:rsidRP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textAlignment w:val="baseline"/>
        <w:rPr>
          <w:b w:val="0"/>
          <w:bCs w:val="0"/>
          <w:color w:val="333333"/>
          <w:sz w:val="22"/>
          <w:szCs w:val="22"/>
          <w:lang w:val="en-US"/>
        </w:rPr>
      </w:pPr>
      <w:r w:rsidRPr="0009349C">
        <w:rPr>
          <w:b w:val="0"/>
          <w:bCs w:val="0"/>
          <w:color w:val="333333"/>
          <w:sz w:val="22"/>
          <w:szCs w:val="22"/>
          <w:lang w:val="en-US"/>
        </w:rPr>
        <w:t>It is literally impossible for our brains to multi-task</w:t>
      </w:r>
      <w:r w:rsidRPr="0009349C">
        <w:rPr>
          <w:b w:val="0"/>
          <w:bCs w:val="0"/>
          <w:color w:val="333333"/>
          <w:sz w:val="22"/>
          <w:szCs w:val="22"/>
          <w:lang w:val="en-US"/>
        </w:rPr>
        <w:t xml:space="preserve">. </w:t>
      </w:r>
    </w:p>
    <w:p w14:paraId="3FB242AD" w14:textId="09D94AD6" w:rsidR="0009349C" w:rsidRDefault="0009349C" w:rsidP="0009349C">
      <w:pPr>
        <w:pStyle w:val="Nagwek2"/>
        <w:numPr>
          <w:ilvl w:val="0"/>
          <w:numId w:val="3"/>
        </w:numPr>
        <w:shd w:val="clear" w:color="auto" w:fill="FFFFFF"/>
        <w:textAlignment w:val="baseline"/>
        <w:rPr>
          <w:color w:val="333333"/>
          <w:sz w:val="14"/>
          <w:szCs w:val="14"/>
          <w:lang w:val="en-US"/>
        </w:rPr>
      </w:pPr>
      <w:r w:rsidRPr="0009349C">
        <w:rPr>
          <w:b w:val="0"/>
          <w:bCs w:val="0"/>
          <w:color w:val="333333"/>
          <w:sz w:val="22"/>
          <w:szCs w:val="22"/>
          <w:lang w:val="en-US"/>
        </w:rPr>
        <w:t>Naps improve your brain’s day to day performance</w:t>
      </w:r>
      <w:r w:rsidRPr="0009349C">
        <w:rPr>
          <w:b w:val="0"/>
          <w:bCs w:val="0"/>
          <w:color w:val="333333"/>
          <w:sz w:val="22"/>
          <w:szCs w:val="22"/>
          <w:lang w:val="en-US"/>
        </w:rPr>
        <w:t xml:space="preserve"> </w:t>
      </w:r>
    </w:p>
    <w:p w14:paraId="7CE85912" w14:textId="2626F5D9" w:rsidR="0009349C" w:rsidRPr="0009349C" w:rsidRDefault="0009349C" w:rsidP="000846CB">
      <w:pPr>
        <w:pStyle w:val="Nagwek2"/>
        <w:shd w:val="clear" w:color="auto" w:fill="FFFFFF"/>
        <w:jc w:val="right"/>
        <w:textAlignment w:val="baseline"/>
        <w:rPr>
          <w:color w:val="333333"/>
          <w:sz w:val="14"/>
          <w:szCs w:val="14"/>
          <w:lang w:val="en-US"/>
        </w:rPr>
      </w:pPr>
      <w:r w:rsidRPr="0009349C">
        <w:rPr>
          <w:color w:val="333333"/>
          <w:sz w:val="14"/>
          <w:szCs w:val="14"/>
          <w:lang w:val="en-US"/>
        </w:rPr>
        <w:t xml:space="preserve">[Sourcre: </w:t>
      </w:r>
      <w:hyperlink r:id="rId11" w:history="1">
        <w:r w:rsidRPr="0009349C">
          <w:rPr>
            <w:rStyle w:val="Hipercze"/>
            <w:sz w:val="14"/>
            <w:szCs w:val="14"/>
            <w:lang w:val="en-US"/>
          </w:rPr>
          <w:t>https://buffer.com</w:t>
        </w:r>
      </w:hyperlink>
      <w:r w:rsidRPr="0009349C">
        <w:rPr>
          <w:sz w:val="14"/>
          <w:szCs w:val="14"/>
          <w:lang w:val="en-US"/>
        </w:rPr>
        <w:t xml:space="preserve">] </w:t>
      </w:r>
    </w:p>
    <w:p w14:paraId="2C1760EE" w14:textId="614B4FC0" w:rsidR="00694D64" w:rsidRPr="00086594" w:rsidRDefault="009B6B7A" w:rsidP="00694D64">
      <w:pPr>
        <w:pStyle w:val="Akapitzlist"/>
        <w:tabs>
          <w:tab w:val="left" w:pos="0"/>
        </w:tabs>
        <w:ind w:left="0" w:hanging="426"/>
        <w:rPr>
          <w:b/>
          <w:bCs/>
          <w:lang w:val="en-US"/>
        </w:rPr>
      </w:pPr>
      <w:r w:rsidRPr="00086594">
        <w:rPr>
          <w:rFonts w:ascii="Times New Roman" w:hAnsi="Times New Roman" w:cs="Times New Roman"/>
          <w:noProof/>
          <w:color w:val="202124"/>
          <w:sz w:val="16"/>
          <w:szCs w:val="16"/>
          <w:shd w:val="clear" w:color="auto" w:fill="FFFFFF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303E9C52" wp14:editId="74F7CB9E">
            <wp:simplePos x="0" y="0"/>
            <wp:positionH relativeFrom="column">
              <wp:posOffset>1700530</wp:posOffset>
            </wp:positionH>
            <wp:positionV relativeFrom="paragraph">
              <wp:posOffset>12065</wp:posOffset>
            </wp:positionV>
            <wp:extent cx="4762500" cy="3400425"/>
            <wp:effectExtent l="0" t="0" r="0" b="9525"/>
            <wp:wrapSquare wrapText="bothSides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bes-how-brain-works-basics-2019-e156557772378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4D64" w:rsidRPr="00086594">
        <w:rPr>
          <w:b/>
          <w:bCs/>
          <w:lang w:val="en-US"/>
        </w:rPr>
        <w:t>READING:</w:t>
      </w:r>
    </w:p>
    <w:p w14:paraId="213F738F" w14:textId="1A4103A0" w:rsidR="009B6B7A" w:rsidRDefault="009B6B7A" w:rsidP="00694D64">
      <w:pPr>
        <w:pStyle w:val="Akapitzlist"/>
        <w:tabs>
          <w:tab w:val="left" w:pos="0"/>
        </w:tabs>
        <w:ind w:left="0" w:hanging="426"/>
        <w:rPr>
          <w:b/>
          <w:bCs/>
          <w:sz w:val="20"/>
          <w:szCs w:val="20"/>
          <w:lang w:val="en-US"/>
        </w:rPr>
      </w:pPr>
    </w:p>
    <w:p w14:paraId="4B34E053" w14:textId="468EA9C4" w:rsidR="009B6B7A" w:rsidRDefault="009B6B7A" w:rsidP="00694D64">
      <w:pPr>
        <w:pStyle w:val="Akapitzlist"/>
        <w:tabs>
          <w:tab w:val="left" w:pos="0"/>
        </w:tabs>
        <w:ind w:left="0" w:hanging="426"/>
        <w:rPr>
          <w:b/>
          <w:bCs/>
          <w:sz w:val="20"/>
          <w:szCs w:val="20"/>
          <w:lang w:val="en-US"/>
        </w:rPr>
      </w:pPr>
    </w:p>
    <w:p w14:paraId="70D9BC63" w14:textId="77777777" w:rsidR="009B6B7A" w:rsidRPr="00716D1E" w:rsidRDefault="009B6B7A" w:rsidP="00694D64">
      <w:pPr>
        <w:pStyle w:val="Akapitzlist"/>
        <w:tabs>
          <w:tab w:val="left" w:pos="0"/>
        </w:tabs>
        <w:ind w:left="0" w:hanging="426"/>
        <w:rPr>
          <w:b/>
          <w:bCs/>
          <w:sz w:val="20"/>
          <w:szCs w:val="20"/>
          <w:lang w:val="en-US"/>
        </w:rPr>
      </w:pPr>
    </w:p>
    <w:p w14:paraId="140D222B" w14:textId="77777777" w:rsidR="009B6B7A" w:rsidRDefault="00716D1E" w:rsidP="009B6B7A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0846C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The brain does the thinking, learning, and feeling for the body. For humans, it is the source of</w:t>
      </w:r>
      <w:r w:rsidRPr="000846C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0846C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consciousness.</w:t>
      </w:r>
    </w:p>
    <w:p w14:paraId="31378232" w14:textId="398A91EE" w:rsidR="009B6B7A" w:rsidRDefault="00716D1E" w:rsidP="009B6B7A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0846C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The brain also controls basic autonomic body actions, like breathing, digestion, heartbeat, that happen automatically.</w:t>
      </w:r>
      <w:r w:rsidRPr="000846C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0846C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 brain controls our thoughts, memory and speech, movement of the arms and legs, and the function of many organs within our body. </w:t>
      </w:r>
    </w:p>
    <w:p w14:paraId="4024A4E2" w14:textId="58D652E8" w:rsidR="009B6B7A" w:rsidRDefault="00716D1E" w:rsidP="009B6B7A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0846C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The central nervous system (CNS) is composed of the brain and spinal cord.</w:t>
      </w:r>
    </w:p>
    <w:p w14:paraId="6B1B4E3B" w14:textId="4ED0ED19" w:rsidR="009B6B7A" w:rsidRPr="009B6B7A" w:rsidRDefault="00716D1E" w:rsidP="009B6B7A">
      <w:pPr>
        <w:jc w:val="both"/>
        <w:rPr>
          <w:rStyle w:val="HTML-cytat"/>
          <w:rFonts w:ascii="Times New Roman" w:hAnsi="Times New Roman" w:cs="Times New Roman"/>
          <w:i w:val="0"/>
          <w:iCs w:val="0"/>
          <w:color w:val="202124"/>
          <w:sz w:val="14"/>
          <w:szCs w:val="14"/>
          <w:shd w:val="clear" w:color="auto" w:fill="FFFFFF"/>
          <w:lang w:val="en-US"/>
        </w:rPr>
      </w:pPr>
      <w:r w:rsidRPr="000846C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0846C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Your brain contains billions of nerve cells arranged in patterns that coordinate thought, emotion, behavior, movement and sensation. A complicated highway system of nerves connects your brain to the rest of your body, so communication can occur in split seconds.</w:t>
      </w:r>
      <w:r w:rsidR="000846CB" w:rsidRPr="000846CB"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  <w:lang w:val="en-US"/>
        </w:rPr>
        <w:t xml:space="preserve"> </w:t>
      </w:r>
      <w:r w:rsidR="000846CB" w:rsidRPr="000846CB"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  <w:lang w:val="en-US"/>
        </w:rPr>
        <w:t xml:space="preserve">[Source: </w:t>
      </w:r>
      <w:r w:rsidR="009B6B7A">
        <w:rPr>
          <w:rStyle w:val="HTML-cytat"/>
          <w:rFonts w:ascii="Times New Roman" w:hAnsi="Times New Roman" w:cs="Times New Roman"/>
          <w:i w:val="0"/>
          <w:iCs w:val="0"/>
          <w:color w:val="202124"/>
          <w:sz w:val="14"/>
          <w:szCs w:val="14"/>
          <w:shd w:val="clear" w:color="auto" w:fill="FFFFFF"/>
          <w:lang w:val="en-US"/>
        </w:rPr>
        <w:fldChar w:fldCharType="begin"/>
      </w:r>
      <w:r w:rsidR="009B6B7A">
        <w:rPr>
          <w:rStyle w:val="HTML-cytat"/>
          <w:rFonts w:ascii="Times New Roman" w:hAnsi="Times New Roman" w:cs="Times New Roman"/>
          <w:i w:val="0"/>
          <w:iCs w:val="0"/>
          <w:color w:val="202124"/>
          <w:sz w:val="14"/>
          <w:szCs w:val="14"/>
          <w:shd w:val="clear" w:color="auto" w:fill="FFFFFF"/>
          <w:lang w:val="en-US"/>
        </w:rPr>
        <w:instrText xml:space="preserve"> HYPERLINK "http://</w:instrText>
      </w:r>
      <w:r w:rsidR="009B6B7A" w:rsidRPr="009B6B7A">
        <w:rPr>
          <w:rStyle w:val="HTML-cytat"/>
          <w:rFonts w:ascii="Times New Roman" w:hAnsi="Times New Roman" w:cs="Times New Roman"/>
          <w:i w:val="0"/>
          <w:iCs w:val="0"/>
          <w:color w:val="202124"/>
          <w:sz w:val="14"/>
          <w:szCs w:val="14"/>
          <w:shd w:val="clear" w:color="auto" w:fill="FFFFFF"/>
          <w:lang w:val="en-US"/>
        </w:rPr>
        <w:instrText>www.mayoclinic.org]</w:instrText>
      </w:r>
      <w:r w:rsidR="009B6B7A" w:rsidRPr="009B6B7A">
        <w:rPr>
          <w:rStyle w:val="HTML-cytat"/>
          <w:rFonts w:ascii="Times New Roman" w:hAnsi="Times New Roman" w:cs="Times New Roman"/>
          <w:i w:val="0"/>
          <w:iCs w:val="0"/>
          <w:color w:val="202124"/>
          <w:sz w:val="14"/>
          <w:szCs w:val="14"/>
          <w:shd w:val="clear" w:color="auto" w:fill="FFFFFF"/>
          <w:lang w:val="en-US"/>
        </w:rPr>
        <w:instrText xml:space="preserve">  </w:instrText>
      </w:r>
    </w:p>
    <w:p w14:paraId="11952001" w14:textId="77777777" w:rsidR="009B6B7A" w:rsidRPr="005E29A9" w:rsidRDefault="009B6B7A" w:rsidP="009B6B7A">
      <w:pPr>
        <w:jc w:val="both"/>
        <w:rPr>
          <w:rStyle w:val="Hipercze"/>
          <w:rFonts w:ascii="Times New Roman" w:hAnsi="Times New Roman" w:cs="Times New Roman"/>
          <w:sz w:val="14"/>
          <w:szCs w:val="14"/>
          <w:shd w:val="clear" w:color="auto" w:fill="FFFFFF"/>
          <w:lang w:val="en-US"/>
        </w:rPr>
      </w:pPr>
      <w:r>
        <w:rPr>
          <w:rStyle w:val="HTML-cytat"/>
          <w:rFonts w:ascii="Times New Roman" w:hAnsi="Times New Roman" w:cs="Times New Roman"/>
          <w:i w:val="0"/>
          <w:iCs w:val="0"/>
          <w:color w:val="202124"/>
          <w:sz w:val="14"/>
          <w:szCs w:val="14"/>
          <w:shd w:val="clear" w:color="auto" w:fill="FFFFFF"/>
          <w:lang w:val="en-US"/>
        </w:rPr>
        <w:instrText xml:space="preserve">" </w:instrText>
      </w:r>
      <w:r>
        <w:rPr>
          <w:rStyle w:val="HTML-cytat"/>
          <w:rFonts w:ascii="Times New Roman" w:hAnsi="Times New Roman" w:cs="Times New Roman"/>
          <w:i w:val="0"/>
          <w:iCs w:val="0"/>
          <w:color w:val="202124"/>
          <w:sz w:val="14"/>
          <w:szCs w:val="14"/>
          <w:shd w:val="clear" w:color="auto" w:fill="FFFFFF"/>
          <w:lang w:val="en-US"/>
        </w:rPr>
        <w:fldChar w:fldCharType="separate"/>
      </w:r>
      <w:r w:rsidRPr="005E29A9">
        <w:rPr>
          <w:rStyle w:val="Hipercze"/>
          <w:rFonts w:ascii="Times New Roman" w:hAnsi="Times New Roman" w:cs="Times New Roman"/>
          <w:sz w:val="14"/>
          <w:szCs w:val="14"/>
          <w:shd w:val="clear" w:color="auto" w:fill="FFFFFF"/>
          <w:lang w:val="en-US"/>
        </w:rPr>
        <w:t>www.mayoclinic.org]</w:t>
      </w:r>
      <w:r w:rsidRPr="005E29A9">
        <w:rPr>
          <w:rStyle w:val="Hipercze"/>
          <w:rFonts w:ascii="Times New Roman" w:hAnsi="Times New Roman" w:cs="Times New Roman"/>
          <w:sz w:val="14"/>
          <w:szCs w:val="14"/>
          <w:shd w:val="clear" w:color="auto" w:fill="FFFFFF"/>
          <w:lang w:val="en-US"/>
        </w:rPr>
        <w:t xml:space="preserve">  </w:t>
      </w:r>
    </w:p>
    <w:p w14:paraId="7CB22B95" w14:textId="5405771D" w:rsidR="009B6B7A" w:rsidRPr="009B6B7A" w:rsidRDefault="009B6B7A" w:rsidP="009B6B7A">
      <w:pPr>
        <w:ind w:left="-426"/>
        <w:jc w:val="both"/>
        <w:rPr>
          <w:rStyle w:val="HTML-cytat"/>
          <w:rFonts w:ascii="Times New Roman" w:hAnsi="Times New Roman" w:cs="Times New Roman"/>
          <w:i w:val="0"/>
          <w:iCs w:val="0"/>
          <w:color w:val="202124"/>
          <w:sz w:val="14"/>
          <w:szCs w:val="14"/>
          <w:shd w:val="clear" w:color="auto" w:fill="FFFFFF"/>
          <w:lang w:val="en-US"/>
        </w:rPr>
      </w:pPr>
      <w:r>
        <w:rPr>
          <w:rStyle w:val="HTML-cytat"/>
          <w:rFonts w:ascii="Times New Roman" w:hAnsi="Times New Roman" w:cs="Times New Roman"/>
          <w:i w:val="0"/>
          <w:iCs w:val="0"/>
          <w:color w:val="202124"/>
          <w:sz w:val="14"/>
          <w:szCs w:val="14"/>
          <w:shd w:val="clear" w:color="auto" w:fill="FFFFFF"/>
          <w:lang w:val="en-US"/>
        </w:rPr>
        <w:fldChar w:fldCharType="end"/>
      </w:r>
    </w:p>
    <w:p w14:paraId="2AF8DA50" w14:textId="07B26D12" w:rsidR="00716D1E" w:rsidRPr="000846CB" w:rsidRDefault="000846CB" w:rsidP="000846CB">
      <w:pPr>
        <w:ind w:left="-426"/>
        <w:rPr>
          <w:lang w:val="en-US"/>
        </w:rPr>
      </w:pPr>
      <w:r w:rsidRPr="00086594">
        <w:rPr>
          <w:b/>
          <w:bCs/>
          <w:lang w:val="en-US"/>
        </w:rPr>
        <w:t>WATCHING</w:t>
      </w:r>
      <w:r>
        <w:rPr>
          <w:sz w:val="20"/>
          <w:szCs w:val="20"/>
          <w:lang w:val="en-US"/>
        </w:rPr>
        <w:t xml:space="preserve"> </w:t>
      </w:r>
      <w:hyperlink r:id="rId13" w:history="1">
        <w:r w:rsidRPr="000846CB">
          <w:rPr>
            <w:rStyle w:val="Hipercze"/>
            <w:lang w:val="en-US"/>
          </w:rPr>
          <w:t>https://www.youtube.com/watch?v=o3yFSOeB5c4</w:t>
        </w:r>
      </w:hyperlink>
    </w:p>
    <w:p w14:paraId="611D3F74" w14:textId="1A94BF90" w:rsidR="000846CB" w:rsidRPr="000846CB" w:rsidRDefault="000846CB" w:rsidP="00716D1E">
      <w:pPr>
        <w:pStyle w:val="Akapitzlist"/>
        <w:tabs>
          <w:tab w:val="left" w:pos="0"/>
        </w:tabs>
        <w:ind w:left="0"/>
        <w:jc w:val="both"/>
        <w:rPr>
          <w:b/>
          <w:bCs/>
          <w:lang w:val="en-US"/>
        </w:rPr>
      </w:pPr>
      <w:r w:rsidRPr="000846CB">
        <w:rPr>
          <w:b/>
          <w:bCs/>
          <w:lang w:val="en-US"/>
        </w:rPr>
        <w:t xml:space="preserve">Watch the video and answer the questions: </w:t>
      </w:r>
    </w:p>
    <w:p w14:paraId="5785BD4B" w14:textId="48FF957E" w:rsidR="000846CB" w:rsidRDefault="000846CB" w:rsidP="00716D1E">
      <w:pPr>
        <w:pStyle w:val="Akapitzlist"/>
        <w:tabs>
          <w:tab w:val="left" w:pos="0"/>
        </w:tabs>
        <w:ind w:left="0"/>
        <w:jc w:val="both"/>
        <w:rPr>
          <w:sz w:val="20"/>
          <w:szCs w:val="20"/>
          <w:lang w:val="en-US"/>
        </w:rPr>
      </w:pPr>
    </w:p>
    <w:p w14:paraId="1016EFB9" w14:textId="0F665E7F" w:rsidR="000846CB" w:rsidRDefault="000846CB" w:rsidP="000846CB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“A small sliver” is a:</w:t>
      </w:r>
      <w:r w:rsidR="009B6B7A">
        <w:rPr>
          <w:sz w:val="20"/>
          <w:szCs w:val="20"/>
          <w:lang w:val="en-US"/>
        </w:rPr>
        <w:t xml:space="preserve">  </w:t>
      </w:r>
    </w:p>
    <w:p w14:paraId="6D129540" w14:textId="0453A8A4" w:rsidR="000846CB" w:rsidRDefault="00BD1584" w:rsidP="000846CB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</w:t>
      </w:r>
      <w:r w:rsidR="000846CB">
        <w:rPr>
          <w:sz w:val="20"/>
          <w:szCs w:val="20"/>
          <w:lang w:val="en-US"/>
        </w:rPr>
        <w:t xml:space="preserve">raction </w:t>
      </w:r>
      <w:r w:rsidR="000846C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b) </w:t>
      </w:r>
      <w:r w:rsidRPr="00BD1584">
        <w:rPr>
          <w:sz w:val="20"/>
          <w:szCs w:val="20"/>
          <w:lang w:val="en-GB"/>
        </w:rPr>
        <w:t>adv</w:t>
      </w:r>
      <w:r>
        <w:rPr>
          <w:sz w:val="20"/>
          <w:szCs w:val="20"/>
          <w:lang w:val="en-GB"/>
        </w:rPr>
        <w:t>a</w:t>
      </w:r>
      <w:r w:rsidRPr="00BD1584">
        <w:rPr>
          <w:sz w:val="20"/>
          <w:szCs w:val="20"/>
          <w:lang w:val="en-GB"/>
        </w:rPr>
        <w:t>ntage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 xml:space="preserve">c) silver piece </w:t>
      </w:r>
    </w:p>
    <w:p w14:paraId="18795354" w14:textId="75C494F3" w:rsidR="00EA13C8" w:rsidRDefault="00EA13C8" w:rsidP="00EA13C8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Scientists didn’t have a big picture of what was going on in the nervous system. </w:t>
      </w:r>
    </w:p>
    <w:p w14:paraId="27F34D65" w14:textId="0B779DB6" w:rsidR="00EA13C8" w:rsidRDefault="00EA13C8" w:rsidP="00EA13C8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True </w:t>
      </w:r>
      <w:r>
        <w:rPr>
          <w:sz w:val="20"/>
          <w:szCs w:val="20"/>
          <w:lang w:val="en-US"/>
        </w:rPr>
        <w:tab/>
        <w:t xml:space="preserve">b) False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c) not mentioned</w:t>
      </w:r>
    </w:p>
    <w:p w14:paraId="06EA0EFF" w14:textId="0B38D6F5" w:rsidR="00EA13C8" w:rsidRDefault="00EA13C8" w:rsidP="00EA13C8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Brain is:</w:t>
      </w:r>
    </w:p>
    <w:p w14:paraId="1E9B34C5" w14:textId="3BE9FB38" w:rsidR="00EA13C8" w:rsidRDefault="00EA13C8" w:rsidP="00EA13C8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most important part of neural activity  b) the place of neural activity  c) </w:t>
      </w:r>
      <w:r w:rsidR="004457BF">
        <w:rPr>
          <w:sz w:val="20"/>
          <w:szCs w:val="20"/>
          <w:lang w:val="en-US"/>
        </w:rPr>
        <w:t xml:space="preserve">responsible for receiving information. </w:t>
      </w:r>
    </w:p>
    <w:p w14:paraId="53AD8545" w14:textId="71F28E2A" w:rsidR="00EA13C8" w:rsidRDefault="004457BF" w:rsidP="00EA13C8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worm was taken into consideration, because:</w:t>
      </w:r>
    </w:p>
    <w:p w14:paraId="5B20E24F" w14:textId="4594D1C8" w:rsidR="004457BF" w:rsidRDefault="004457BF" w:rsidP="004457BF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Similar to people </w:t>
      </w:r>
      <w:r>
        <w:rPr>
          <w:sz w:val="20"/>
          <w:szCs w:val="20"/>
          <w:lang w:val="en-US"/>
        </w:rPr>
        <w:tab/>
      </w:r>
      <w:r w:rsidR="00B37FC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b)easy to examine</w:t>
      </w:r>
      <w:r>
        <w:rPr>
          <w:sz w:val="20"/>
          <w:szCs w:val="20"/>
          <w:lang w:val="en-US"/>
        </w:rPr>
        <w:tab/>
      </w:r>
      <w:r w:rsidR="00286DA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c) it was possible to study it in 1970s</w:t>
      </w:r>
    </w:p>
    <w:p w14:paraId="697FCEAD" w14:textId="26C6692D" w:rsidR="004457BF" w:rsidRDefault="004457BF" w:rsidP="004457BF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Contectomes is a:</w:t>
      </w:r>
    </w:p>
    <w:p w14:paraId="24BDB04D" w14:textId="570DC03D" w:rsidR="004457BF" w:rsidRDefault="004457BF" w:rsidP="004457BF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B37FC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b) map of brain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286DA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c) connections in brain</w:t>
      </w:r>
    </w:p>
    <w:p w14:paraId="7E6A7240" w14:textId="368C48BB" w:rsidR="004457BF" w:rsidRDefault="004457BF" w:rsidP="004457BF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Fluorescent calcium was used to:</w:t>
      </w:r>
    </w:p>
    <w:p w14:paraId="3ECF0A78" w14:textId="018499D2" w:rsidR="004457BF" w:rsidRDefault="00AE09D8" w:rsidP="004457BF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</w:t>
      </w:r>
      <w:r w:rsidR="004457BF">
        <w:rPr>
          <w:sz w:val="20"/>
          <w:szCs w:val="20"/>
          <w:lang w:val="en-US"/>
        </w:rPr>
        <w:t>ark calcium ions</w:t>
      </w:r>
      <w:r w:rsidR="004457BF">
        <w:rPr>
          <w:sz w:val="20"/>
          <w:szCs w:val="20"/>
          <w:lang w:val="en-US"/>
        </w:rPr>
        <w:tab/>
      </w:r>
      <w:r w:rsidR="00B37FCF">
        <w:rPr>
          <w:sz w:val="20"/>
          <w:szCs w:val="20"/>
          <w:lang w:val="en-US"/>
        </w:rPr>
        <w:tab/>
      </w:r>
      <w:r w:rsidR="004457BF">
        <w:rPr>
          <w:sz w:val="20"/>
          <w:szCs w:val="20"/>
          <w:lang w:val="en-US"/>
        </w:rPr>
        <w:t>b) mark calcium and iron</w:t>
      </w:r>
      <w:r w:rsidR="004457BF">
        <w:rPr>
          <w:sz w:val="20"/>
          <w:szCs w:val="20"/>
          <w:lang w:val="en-US"/>
        </w:rPr>
        <w:tab/>
      </w:r>
      <w:r w:rsidR="00286DA4">
        <w:rPr>
          <w:sz w:val="20"/>
          <w:szCs w:val="20"/>
          <w:lang w:val="en-US"/>
        </w:rPr>
        <w:tab/>
      </w:r>
      <w:r w:rsidR="004457BF">
        <w:rPr>
          <w:sz w:val="20"/>
          <w:szCs w:val="20"/>
          <w:lang w:val="en-US"/>
        </w:rPr>
        <w:t>c)</w:t>
      </w:r>
      <w:r>
        <w:rPr>
          <w:sz w:val="20"/>
          <w:szCs w:val="20"/>
          <w:lang w:val="en-US"/>
        </w:rPr>
        <w:t xml:space="preserve"> create a map</w:t>
      </w:r>
    </w:p>
    <w:p w14:paraId="413BE836" w14:textId="7325CB59" w:rsidR="00AE09D8" w:rsidRDefault="00B22398" w:rsidP="00AE09D8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software took numbers and “crunch” them to:</w:t>
      </w:r>
    </w:p>
    <w:p w14:paraId="61F07302" w14:textId="7940C0FE" w:rsidR="00B22398" w:rsidRDefault="00B22398" w:rsidP="00B22398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calculate them once again </w:t>
      </w:r>
      <w:r>
        <w:rPr>
          <w:sz w:val="20"/>
          <w:szCs w:val="20"/>
          <w:lang w:val="en-US"/>
        </w:rPr>
        <w:tab/>
        <w:t xml:space="preserve">b)build a 3D model </w:t>
      </w:r>
      <w:r>
        <w:rPr>
          <w:sz w:val="20"/>
          <w:szCs w:val="20"/>
          <w:lang w:val="en-US"/>
        </w:rPr>
        <w:tab/>
      </w:r>
      <w:r w:rsidR="00B37FC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c) get crunched</w:t>
      </w:r>
    </w:p>
    <w:p w14:paraId="7C178B0A" w14:textId="10E0E0C3" w:rsidR="00B22398" w:rsidRDefault="00B22398" w:rsidP="00B22398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 done with worms could help us:</w:t>
      </w:r>
    </w:p>
    <w:p w14:paraId="1E1B486C" w14:textId="14434E66" w:rsidR="00B22398" w:rsidRDefault="00B22398" w:rsidP="00B22398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 the same way with human’s brain</w:t>
      </w:r>
      <w:r>
        <w:rPr>
          <w:sz w:val="20"/>
          <w:szCs w:val="20"/>
          <w:lang w:val="en-US"/>
        </w:rPr>
        <w:tab/>
        <w:t>b) get closer to understand how nervous system works</w:t>
      </w:r>
      <w:r w:rsidR="00B37FCF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c) </w:t>
      </w:r>
      <w:r w:rsidR="00716651">
        <w:rPr>
          <w:sz w:val="20"/>
          <w:szCs w:val="20"/>
          <w:lang w:val="en-US"/>
        </w:rPr>
        <w:t>use worms in medicine</w:t>
      </w:r>
    </w:p>
    <w:p w14:paraId="67FE5546" w14:textId="77777777" w:rsidR="00716651" w:rsidRPr="00716651" w:rsidRDefault="00716651" w:rsidP="00716651">
      <w:pPr>
        <w:tabs>
          <w:tab w:val="left" w:pos="0"/>
        </w:tabs>
        <w:ind w:left="720"/>
        <w:jc w:val="both"/>
        <w:rPr>
          <w:sz w:val="20"/>
          <w:szCs w:val="20"/>
          <w:lang w:val="en-US"/>
        </w:rPr>
      </w:pPr>
    </w:p>
    <w:p w14:paraId="4B68A056" w14:textId="77777777" w:rsidR="00694D64" w:rsidRPr="00694D64" w:rsidRDefault="00694D64" w:rsidP="00B6763C">
      <w:pPr>
        <w:jc w:val="center"/>
        <w:rPr>
          <w:sz w:val="20"/>
          <w:szCs w:val="20"/>
          <w:lang w:val="en-US"/>
        </w:rPr>
      </w:pPr>
    </w:p>
    <w:sectPr w:rsidR="00694D64" w:rsidRPr="00694D64" w:rsidSect="00B37FCF">
      <w:headerReference w:type="default" r:id="rId14"/>
      <w:pgSz w:w="11906" w:h="16838"/>
      <w:pgMar w:top="851" w:right="1133" w:bottom="0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804AE" w14:textId="77777777" w:rsidR="007D28BD" w:rsidRDefault="007D28BD" w:rsidP="00B6763C">
      <w:pPr>
        <w:spacing w:after="0" w:line="240" w:lineRule="auto"/>
      </w:pPr>
      <w:r>
        <w:separator/>
      </w:r>
    </w:p>
  </w:endnote>
  <w:endnote w:type="continuationSeparator" w:id="0">
    <w:p w14:paraId="3ADB5791" w14:textId="77777777" w:rsidR="007D28BD" w:rsidRDefault="007D28BD" w:rsidP="00B6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E32A" w14:textId="77777777" w:rsidR="007D28BD" w:rsidRDefault="007D28BD" w:rsidP="00B6763C">
      <w:pPr>
        <w:spacing w:after="0" w:line="240" w:lineRule="auto"/>
      </w:pPr>
      <w:r>
        <w:separator/>
      </w:r>
    </w:p>
  </w:footnote>
  <w:footnote w:type="continuationSeparator" w:id="0">
    <w:p w14:paraId="2E3002A6" w14:textId="77777777" w:rsidR="007D28BD" w:rsidRDefault="007D28BD" w:rsidP="00B6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807D" w14:textId="46880F34" w:rsidR="00B6763C" w:rsidRPr="00B6763C" w:rsidRDefault="00B6763C">
    <w:pPr>
      <w:pStyle w:val="Nagwek"/>
      <w:rPr>
        <w:lang w:val="en-US"/>
      </w:rPr>
    </w:pPr>
    <w:r w:rsidRPr="00B6763C">
      <w:rPr>
        <w:lang w:val="en-US"/>
      </w:rPr>
      <w:t xml:space="preserve">Outside the Box </w:t>
    </w:r>
    <w:hyperlink r:id="rId1" w:history="1">
      <w:r w:rsidRPr="00B6763C">
        <w:rPr>
          <w:rStyle w:val="Hipercze"/>
          <w:lang w:val="en-US"/>
        </w:rPr>
        <w:t>www.outsidethebox.com.pl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C5C"/>
    <w:multiLevelType w:val="hybridMultilevel"/>
    <w:tmpl w:val="494401D8"/>
    <w:lvl w:ilvl="0" w:tplc="B6AEB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E53DD"/>
    <w:multiLevelType w:val="hybridMultilevel"/>
    <w:tmpl w:val="FF62E050"/>
    <w:lvl w:ilvl="0" w:tplc="C4D82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1180F"/>
    <w:multiLevelType w:val="hybridMultilevel"/>
    <w:tmpl w:val="83469190"/>
    <w:lvl w:ilvl="0" w:tplc="6A082B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B852A5F"/>
    <w:multiLevelType w:val="hybridMultilevel"/>
    <w:tmpl w:val="BB2861C8"/>
    <w:lvl w:ilvl="0" w:tplc="D6FE7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71F0F"/>
    <w:multiLevelType w:val="hybridMultilevel"/>
    <w:tmpl w:val="C5AE3744"/>
    <w:lvl w:ilvl="0" w:tplc="6A828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F16A1"/>
    <w:multiLevelType w:val="hybridMultilevel"/>
    <w:tmpl w:val="03F4094C"/>
    <w:lvl w:ilvl="0" w:tplc="CA92EEC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56B10FE4"/>
    <w:multiLevelType w:val="hybridMultilevel"/>
    <w:tmpl w:val="45A2CFD0"/>
    <w:lvl w:ilvl="0" w:tplc="D9842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C3F61"/>
    <w:multiLevelType w:val="hybridMultilevel"/>
    <w:tmpl w:val="CD7CA6B6"/>
    <w:lvl w:ilvl="0" w:tplc="2EFE3AD2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B9F"/>
    <w:multiLevelType w:val="hybridMultilevel"/>
    <w:tmpl w:val="D8EEE5F6"/>
    <w:lvl w:ilvl="0" w:tplc="39D62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1F13E6"/>
    <w:multiLevelType w:val="hybridMultilevel"/>
    <w:tmpl w:val="E550AE3E"/>
    <w:lvl w:ilvl="0" w:tplc="AE9A0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215869"/>
    <w:multiLevelType w:val="hybridMultilevel"/>
    <w:tmpl w:val="D7404E46"/>
    <w:lvl w:ilvl="0" w:tplc="79288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1B2490"/>
    <w:multiLevelType w:val="hybridMultilevel"/>
    <w:tmpl w:val="1D4E9498"/>
    <w:lvl w:ilvl="0" w:tplc="47060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3C"/>
    <w:rsid w:val="000846CB"/>
    <w:rsid w:val="00086594"/>
    <w:rsid w:val="0009349C"/>
    <w:rsid w:val="00286DA4"/>
    <w:rsid w:val="004457BF"/>
    <w:rsid w:val="00565FB9"/>
    <w:rsid w:val="00694D64"/>
    <w:rsid w:val="00716651"/>
    <w:rsid w:val="00716D1E"/>
    <w:rsid w:val="007D28BD"/>
    <w:rsid w:val="009B6B7A"/>
    <w:rsid w:val="00AE09D8"/>
    <w:rsid w:val="00B22398"/>
    <w:rsid w:val="00B37FCF"/>
    <w:rsid w:val="00B6763C"/>
    <w:rsid w:val="00BD1584"/>
    <w:rsid w:val="00EA13C8"/>
    <w:rsid w:val="00F0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DD3A"/>
  <w15:chartTrackingRefBased/>
  <w15:docId w15:val="{35C49140-4D2F-461B-8C3F-D914353A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16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4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63C"/>
  </w:style>
  <w:style w:type="paragraph" w:styleId="Stopka">
    <w:name w:val="footer"/>
    <w:basedOn w:val="Normalny"/>
    <w:link w:val="StopkaZnak"/>
    <w:uiPriority w:val="99"/>
    <w:unhideWhenUsed/>
    <w:rsid w:val="00B6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63C"/>
  </w:style>
  <w:style w:type="character" w:styleId="Hipercze">
    <w:name w:val="Hyperlink"/>
    <w:basedOn w:val="Domylnaczcionkaakapitu"/>
    <w:uiPriority w:val="99"/>
    <w:unhideWhenUsed/>
    <w:rsid w:val="00B676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6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4D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6D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ntl-sc-block-headingtext">
    <w:name w:val="mntl-sc-block-heading__text"/>
    <w:basedOn w:val="Domylnaczcionkaakapitu"/>
    <w:rsid w:val="0009349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846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084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o3yFSOeB5c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ffer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esktop\Nowy%20folder%20(2)\www.outsidethebox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</dc:creator>
  <cp:keywords/>
  <dc:description/>
  <cp:lastModifiedBy>Olivia B</cp:lastModifiedBy>
  <cp:revision>2</cp:revision>
  <dcterms:created xsi:type="dcterms:W3CDTF">2020-04-21T14:25:00Z</dcterms:created>
  <dcterms:modified xsi:type="dcterms:W3CDTF">2020-04-21T14:25:00Z</dcterms:modified>
</cp:coreProperties>
</file>